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6D" w:rsidRPr="002C7271" w:rsidRDefault="00C1636D" w:rsidP="00C1636D">
      <w:pPr>
        <w:spacing w:line="360" w:lineRule="auto"/>
        <w:jc w:val="center"/>
        <w:rPr>
          <w:b/>
          <w:szCs w:val="28"/>
        </w:rPr>
      </w:pPr>
      <w:r w:rsidRPr="002C7271">
        <w:rPr>
          <w:b/>
          <w:szCs w:val="28"/>
        </w:rPr>
        <w:t>Вопросы и задания</w:t>
      </w:r>
    </w:p>
    <w:p w:rsidR="00C1636D" w:rsidRDefault="00C1636D" w:rsidP="00C1636D">
      <w:pPr>
        <w:spacing w:line="360" w:lineRule="auto"/>
        <w:ind w:firstLine="709"/>
        <w:rPr>
          <w:szCs w:val="28"/>
        </w:rPr>
      </w:pPr>
      <w:r>
        <w:rPr>
          <w:szCs w:val="28"/>
        </w:rPr>
        <w:t>1. В чем состоит сущность, специфика и цель элементарного, структурного и системного подхода к изучению языка?</w:t>
      </w:r>
    </w:p>
    <w:p w:rsidR="00C1636D" w:rsidRDefault="00C1636D" w:rsidP="00C1636D">
      <w:pPr>
        <w:spacing w:line="360" w:lineRule="auto"/>
        <w:ind w:firstLine="709"/>
        <w:rPr>
          <w:szCs w:val="28"/>
        </w:rPr>
      </w:pPr>
      <w:r>
        <w:rPr>
          <w:szCs w:val="28"/>
        </w:rPr>
        <w:t>2. Назовите результаты элементарного, структурного и системного подхода в лингвистике?</w:t>
      </w:r>
    </w:p>
    <w:p w:rsidR="00C1636D" w:rsidRDefault="00C1636D" w:rsidP="00C1636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Охарактеризуйте любой звук русского языка с </w:t>
      </w:r>
      <w:proofErr w:type="gramStart"/>
      <w:r>
        <w:rPr>
          <w:szCs w:val="28"/>
        </w:rPr>
        <w:t>позиций  элементарного</w:t>
      </w:r>
      <w:proofErr w:type="gramEnd"/>
      <w:r>
        <w:rPr>
          <w:szCs w:val="28"/>
        </w:rPr>
        <w:t>, структурного и системного подхода.</w:t>
      </w:r>
    </w:p>
    <w:p w:rsidR="00C1636D" w:rsidRDefault="00C1636D" w:rsidP="00C1636D">
      <w:pPr>
        <w:spacing w:line="360" w:lineRule="auto"/>
        <w:ind w:firstLine="709"/>
        <w:rPr>
          <w:szCs w:val="28"/>
        </w:rPr>
      </w:pPr>
      <w:r>
        <w:rPr>
          <w:szCs w:val="28"/>
        </w:rPr>
        <w:t>4. Какой подход к изучению звуковой стороны языка осуществляется в фонетике? А в фонологии?</w:t>
      </w:r>
    </w:p>
    <w:p w:rsidR="00C1636D" w:rsidRDefault="00C1636D" w:rsidP="00C1636D">
      <w:pPr>
        <w:spacing w:line="360" w:lineRule="auto"/>
        <w:ind w:firstLine="709"/>
        <w:rPr>
          <w:szCs w:val="28"/>
        </w:rPr>
      </w:pPr>
      <w:r>
        <w:rPr>
          <w:szCs w:val="28"/>
        </w:rPr>
        <w:t>5. Какой подход воплощается в следующих высказываниях?</w:t>
      </w:r>
    </w:p>
    <w:p w:rsidR="00C1636D" w:rsidRPr="00B02AA1" w:rsidRDefault="00C1636D" w:rsidP="00C1636D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B02AA1">
        <w:rPr>
          <w:szCs w:val="28"/>
        </w:rPr>
        <w:t>«Б.</w:t>
      </w:r>
      <w:r>
        <w:rPr>
          <w:szCs w:val="28"/>
        </w:rPr>
        <w:t xml:space="preserve"> </w:t>
      </w:r>
      <w:r w:rsidRPr="00B02AA1">
        <w:rPr>
          <w:szCs w:val="28"/>
        </w:rPr>
        <w:t>А.</w:t>
      </w:r>
      <w:r>
        <w:rPr>
          <w:szCs w:val="28"/>
        </w:rPr>
        <w:t xml:space="preserve"> </w:t>
      </w:r>
      <w:r w:rsidRPr="00B02AA1">
        <w:rPr>
          <w:szCs w:val="28"/>
        </w:rPr>
        <w:t>Серебренников…из формулировки детерминирующих тенденций выводит практически все важнейшие черты агглютинативных языков, начиная со звукового состава и кончая спецификой сложного предложения» (Е.</w:t>
      </w:r>
      <w:r>
        <w:rPr>
          <w:szCs w:val="28"/>
        </w:rPr>
        <w:t xml:space="preserve"> </w:t>
      </w:r>
      <w:r w:rsidRPr="00B02AA1">
        <w:rPr>
          <w:szCs w:val="28"/>
        </w:rPr>
        <w:t>С.</w:t>
      </w:r>
      <w:r>
        <w:rPr>
          <w:szCs w:val="28"/>
        </w:rPr>
        <w:t xml:space="preserve"> </w:t>
      </w:r>
      <w:proofErr w:type="spellStart"/>
      <w:r w:rsidRPr="00B02AA1">
        <w:rPr>
          <w:szCs w:val="28"/>
        </w:rPr>
        <w:t>Кубрякова</w:t>
      </w:r>
      <w:proofErr w:type="spellEnd"/>
      <w:r w:rsidRPr="00B02AA1">
        <w:rPr>
          <w:szCs w:val="28"/>
        </w:rPr>
        <w:t>);</w:t>
      </w:r>
    </w:p>
    <w:p w:rsidR="00C1636D" w:rsidRPr="00B02AA1" w:rsidRDefault="00C1636D" w:rsidP="00C1636D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B02AA1">
        <w:rPr>
          <w:szCs w:val="28"/>
        </w:rPr>
        <w:t>«Каждое научное утверждение должно быть утверждением о соотношениях, не предполагающим знания или описания самих элементов, входящих в соотношения» (Р.</w:t>
      </w:r>
      <w:r>
        <w:rPr>
          <w:szCs w:val="28"/>
        </w:rPr>
        <w:t xml:space="preserve"> </w:t>
      </w:r>
      <w:r w:rsidRPr="00B02AA1">
        <w:rPr>
          <w:szCs w:val="28"/>
        </w:rPr>
        <w:t>Карнап);</w:t>
      </w:r>
    </w:p>
    <w:p w:rsidR="00C1636D" w:rsidRDefault="00C1636D" w:rsidP="00C1636D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B02AA1">
        <w:rPr>
          <w:szCs w:val="28"/>
        </w:rPr>
        <w:t>Язык – «определенным образом упорядоченное множество связанных друг с другом элементов» (В.</w:t>
      </w:r>
      <w:r>
        <w:rPr>
          <w:szCs w:val="28"/>
        </w:rPr>
        <w:t xml:space="preserve"> </w:t>
      </w:r>
      <w:r w:rsidRPr="00B02AA1">
        <w:rPr>
          <w:szCs w:val="28"/>
        </w:rPr>
        <w:t>Н.</w:t>
      </w:r>
      <w:r>
        <w:rPr>
          <w:szCs w:val="28"/>
        </w:rPr>
        <w:t xml:space="preserve"> </w:t>
      </w:r>
      <w:r w:rsidRPr="00B02AA1">
        <w:rPr>
          <w:szCs w:val="28"/>
        </w:rPr>
        <w:t>Садовский).</w:t>
      </w:r>
    </w:p>
    <w:p w:rsidR="005022AB" w:rsidRDefault="005022AB">
      <w:bookmarkStart w:id="0" w:name="_GoBack"/>
      <w:bookmarkEnd w:id="0"/>
    </w:p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B7D9C"/>
    <w:multiLevelType w:val="hybridMultilevel"/>
    <w:tmpl w:val="234A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F5"/>
    <w:rsid w:val="005022AB"/>
    <w:rsid w:val="009F6CA0"/>
    <w:rsid w:val="00B12DF5"/>
    <w:rsid w:val="00C1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949F0-74F9-4C07-B30D-7E7B9A57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2017-04-14T02:08:00Z</dcterms:created>
  <dcterms:modified xsi:type="dcterms:W3CDTF">2017-04-14T02:08:00Z</dcterms:modified>
</cp:coreProperties>
</file>