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3F" w:rsidRPr="00106C02" w:rsidRDefault="00B47F3F" w:rsidP="00B47F3F">
      <w:pPr>
        <w:pStyle w:val="3"/>
        <w:ind w:firstLine="709"/>
        <w:rPr>
          <w:b/>
          <w:sz w:val="24"/>
          <w:szCs w:val="24"/>
        </w:rPr>
      </w:pPr>
      <w:r w:rsidRPr="00106C02">
        <w:rPr>
          <w:b/>
          <w:sz w:val="24"/>
          <w:szCs w:val="24"/>
        </w:rPr>
        <w:t>Примерные практические задания к экзамену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  <w:rPr>
          <w:i/>
          <w:iCs/>
        </w:rPr>
      </w:pPr>
      <w:r w:rsidRPr="00106C02">
        <w:t xml:space="preserve">Какой тип отношений связывает слова </w:t>
      </w:r>
      <w:r w:rsidRPr="00106C02">
        <w:rPr>
          <w:i/>
          <w:iCs/>
        </w:rPr>
        <w:t>дикий, грубый, необузданный?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О какой типологической особенности русского языка свидетельствует наличие в нем существительных трех склонений?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Какой морфологический процесс изменил структуру данных слов (</w:t>
      </w:r>
      <w:r w:rsidRPr="00106C02">
        <w:rPr>
          <w:i/>
          <w:iCs/>
        </w:rPr>
        <w:t>сутки, мыло, кольцо</w:t>
      </w:r>
      <w:r w:rsidRPr="00106C02">
        <w:t>)? О каком типе соединения морфем в слове свидетельствуют эти факты?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  <w:rPr>
          <w:i/>
          <w:iCs/>
        </w:rPr>
      </w:pPr>
      <w:r w:rsidRPr="00106C02">
        <w:t xml:space="preserve">Определите уровневый статус выделенных единиц </w:t>
      </w:r>
      <w:proofErr w:type="gramStart"/>
      <w:r w:rsidRPr="00106C02">
        <w:rPr>
          <w:b/>
          <w:bCs/>
          <w:i/>
          <w:iCs/>
        </w:rPr>
        <w:t>И</w:t>
      </w:r>
      <w:proofErr w:type="gramEnd"/>
      <w:r w:rsidRPr="00106C02">
        <w:rPr>
          <w:b/>
          <w:bCs/>
          <w:i/>
          <w:iCs/>
        </w:rPr>
        <w:t xml:space="preserve"> </w:t>
      </w:r>
      <w:r w:rsidRPr="00106C02">
        <w:rPr>
          <w:i/>
          <w:iCs/>
        </w:rPr>
        <w:t>чей-</w:t>
      </w:r>
      <w:r w:rsidRPr="00106C02">
        <w:rPr>
          <w:b/>
          <w:bCs/>
          <w:i/>
          <w:iCs/>
        </w:rPr>
        <w:t>нибудь</w:t>
      </w:r>
      <w:r w:rsidRPr="00106C02">
        <w:rPr>
          <w:i/>
          <w:iCs/>
        </w:rPr>
        <w:t xml:space="preserve"> </w:t>
      </w:r>
      <w:r w:rsidRPr="00106C02">
        <w:rPr>
          <w:b/>
          <w:bCs/>
          <w:i/>
          <w:iCs/>
        </w:rPr>
        <w:t xml:space="preserve">уж </w:t>
      </w:r>
      <w:r w:rsidRPr="00106C02">
        <w:rPr>
          <w:i/>
          <w:iCs/>
        </w:rPr>
        <w:t>близок час.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  <w:rPr>
          <w:i/>
          <w:iCs/>
        </w:rPr>
      </w:pPr>
      <w:r w:rsidRPr="00106C02">
        <w:t xml:space="preserve">На примере данного предложения продемонстрируйте иерархичность организации языка. </w:t>
      </w:r>
      <w:r w:rsidRPr="00106C02">
        <w:rPr>
          <w:i/>
          <w:iCs/>
        </w:rPr>
        <w:t>Кажется, дождь все-таки закончился.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Установите характер различий между единицами в парах, обоснуйте свою точку зрения (</w:t>
      </w:r>
      <w:r w:rsidRPr="00106C02">
        <w:rPr>
          <w:i/>
          <w:iCs/>
        </w:rPr>
        <w:t>пишет – пишу, высокий – очень высокий, писать – расписать</w:t>
      </w:r>
      <w:r w:rsidRPr="00106C02">
        <w:t>).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Определите типологическую принадлежность узбекского языка (</w:t>
      </w:r>
      <w:r w:rsidRPr="00106C02">
        <w:rPr>
          <w:i/>
          <w:iCs/>
        </w:rPr>
        <w:t xml:space="preserve">хорошая книга – </w:t>
      </w:r>
      <w:proofErr w:type="spellStart"/>
      <w:r w:rsidRPr="00106C02">
        <w:rPr>
          <w:i/>
          <w:iCs/>
        </w:rPr>
        <w:t>яхши</w:t>
      </w:r>
      <w:proofErr w:type="spellEnd"/>
      <w:r w:rsidRPr="00106C02">
        <w:rPr>
          <w:i/>
          <w:iCs/>
        </w:rPr>
        <w:t xml:space="preserve"> </w:t>
      </w:r>
      <w:proofErr w:type="spellStart"/>
      <w:r w:rsidRPr="00106C02">
        <w:rPr>
          <w:i/>
          <w:iCs/>
        </w:rPr>
        <w:t>китоб</w:t>
      </w:r>
      <w:proofErr w:type="spellEnd"/>
      <w:r w:rsidRPr="00106C02">
        <w:rPr>
          <w:i/>
          <w:iCs/>
        </w:rPr>
        <w:t xml:space="preserve">, хороший дом – </w:t>
      </w:r>
      <w:proofErr w:type="spellStart"/>
      <w:r w:rsidRPr="00106C02">
        <w:rPr>
          <w:i/>
          <w:iCs/>
        </w:rPr>
        <w:t>яхши</w:t>
      </w:r>
      <w:proofErr w:type="spellEnd"/>
      <w:r w:rsidRPr="00106C02">
        <w:rPr>
          <w:i/>
          <w:iCs/>
        </w:rPr>
        <w:t xml:space="preserve"> </w:t>
      </w:r>
      <w:proofErr w:type="spellStart"/>
      <w:r w:rsidRPr="00106C02">
        <w:rPr>
          <w:i/>
          <w:iCs/>
        </w:rPr>
        <w:t>уй</w:t>
      </w:r>
      <w:proofErr w:type="spellEnd"/>
      <w:r w:rsidRPr="00106C02">
        <w:rPr>
          <w:i/>
          <w:iCs/>
        </w:rPr>
        <w:t xml:space="preserve">, хорошие дома – </w:t>
      </w:r>
      <w:proofErr w:type="spellStart"/>
      <w:r w:rsidRPr="00106C02">
        <w:rPr>
          <w:i/>
          <w:iCs/>
        </w:rPr>
        <w:t>яхши</w:t>
      </w:r>
      <w:proofErr w:type="spellEnd"/>
      <w:r w:rsidRPr="00106C02">
        <w:rPr>
          <w:i/>
          <w:iCs/>
        </w:rPr>
        <w:t xml:space="preserve"> </w:t>
      </w:r>
      <w:proofErr w:type="spellStart"/>
      <w:r w:rsidRPr="00106C02">
        <w:rPr>
          <w:i/>
          <w:iCs/>
        </w:rPr>
        <w:t>уйлар</w:t>
      </w:r>
      <w:proofErr w:type="spellEnd"/>
      <w:r w:rsidRPr="00106C02">
        <w:rPr>
          <w:i/>
          <w:iCs/>
        </w:rPr>
        <w:t xml:space="preserve">, в хороших домах – </w:t>
      </w:r>
      <w:proofErr w:type="spellStart"/>
      <w:r w:rsidRPr="00106C02">
        <w:rPr>
          <w:i/>
          <w:iCs/>
        </w:rPr>
        <w:t>яхши</w:t>
      </w:r>
      <w:proofErr w:type="spellEnd"/>
      <w:r w:rsidRPr="00106C02">
        <w:rPr>
          <w:i/>
          <w:iCs/>
        </w:rPr>
        <w:t xml:space="preserve"> </w:t>
      </w:r>
      <w:proofErr w:type="spellStart"/>
      <w:r w:rsidRPr="00106C02">
        <w:rPr>
          <w:i/>
          <w:iCs/>
        </w:rPr>
        <w:t>уйларда</w:t>
      </w:r>
      <w:proofErr w:type="spellEnd"/>
      <w:r w:rsidRPr="00106C02">
        <w:rPr>
          <w:i/>
          <w:iCs/>
        </w:rPr>
        <w:t>).</w:t>
      </w:r>
    </w:p>
    <w:p w:rsidR="00B47F3F" w:rsidRPr="00106C02" w:rsidRDefault="00B47F3F" w:rsidP="00B47F3F">
      <w:pPr>
        <w:pStyle w:val="a3"/>
        <w:numPr>
          <w:ilvl w:val="0"/>
          <w:numId w:val="1"/>
        </w:numPr>
      </w:pPr>
      <w:r w:rsidRPr="00106C02">
        <w:t>Опишите значение каждой морфемы казахского языка. Какой тип аффиксации представлен (</w:t>
      </w:r>
      <w:proofErr w:type="spellStart"/>
      <w:r w:rsidRPr="00106C02">
        <w:rPr>
          <w:i/>
          <w:iCs/>
        </w:rPr>
        <w:t>жазу</w:t>
      </w:r>
      <w:proofErr w:type="spellEnd"/>
      <w:r w:rsidRPr="00106C02">
        <w:rPr>
          <w:i/>
          <w:iCs/>
        </w:rPr>
        <w:t xml:space="preserve"> – письмо, послание, </w:t>
      </w:r>
      <w:proofErr w:type="spellStart"/>
      <w:r w:rsidRPr="00106C02">
        <w:rPr>
          <w:i/>
          <w:iCs/>
        </w:rPr>
        <w:t>жазушы</w:t>
      </w:r>
      <w:proofErr w:type="spellEnd"/>
      <w:r w:rsidRPr="00106C02">
        <w:rPr>
          <w:i/>
          <w:iCs/>
        </w:rPr>
        <w:t xml:space="preserve"> – писатель, </w:t>
      </w:r>
      <w:proofErr w:type="spellStart"/>
      <w:r w:rsidRPr="00106C02">
        <w:rPr>
          <w:i/>
          <w:iCs/>
        </w:rPr>
        <w:t>жазушылар</w:t>
      </w:r>
      <w:proofErr w:type="spellEnd"/>
      <w:r w:rsidRPr="00106C02">
        <w:rPr>
          <w:i/>
          <w:iCs/>
        </w:rPr>
        <w:t xml:space="preserve"> – писатели, </w:t>
      </w:r>
      <w:proofErr w:type="spellStart"/>
      <w:r w:rsidRPr="00106C02">
        <w:rPr>
          <w:i/>
          <w:iCs/>
        </w:rPr>
        <w:t>жазушылармыз</w:t>
      </w:r>
      <w:proofErr w:type="spellEnd"/>
      <w:r w:rsidRPr="00106C02">
        <w:rPr>
          <w:i/>
          <w:iCs/>
        </w:rPr>
        <w:t xml:space="preserve"> – наши писатели, </w:t>
      </w:r>
      <w:proofErr w:type="spellStart"/>
      <w:r w:rsidRPr="00106C02">
        <w:rPr>
          <w:i/>
          <w:iCs/>
        </w:rPr>
        <w:t>жазушыларымызда</w:t>
      </w:r>
      <w:proofErr w:type="spellEnd"/>
      <w:r w:rsidRPr="00106C02">
        <w:rPr>
          <w:i/>
          <w:iCs/>
        </w:rPr>
        <w:t xml:space="preserve"> – у наших писателей)</w:t>
      </w:r>
      <w:r w:rsidRPr="00106C02">
        <w:t>?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 xml:space="preserve">Можно ли сказать по-русски </w:t>
      </w:r>
      <w:r w:rsidRPr="00106C02">
        <w:rPr>
          <w:i/>
          <w:iCs/>
        </w:rPr>
        <w:t xml:space="preserve">пускать дым в глаза, </w:t>
      </w:r>
      <w:proofErr w:type="spellStart"/>
      <w:r w:rsidRPr="00106C02">
        <w:rPr>
          <w:i/>
          <w:iCs/>
        </w:rPr>
        <w:t>спасибише</w:t>
      </w:r>
      <w:proofErr w:type="spellEnd"/>
      <w:r w:rsidRPr="00106C02">
        <w:rPr>
          <w:i/>
          <w:iCs/>
        </w:rPr>
        <w:t>, включатель.</w:t>
      </w:r>
      <w:r w:rsidRPr="00106C02">
        <w:t xml:space="preserve"> Охарактеризуйте эти факты применительно к противопоставлению языка и речи.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Назовите причины неоднозначного отношения лингвистов к квалификации категории рода русского существительного как грамматической.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>Определите, являются ли выделенные единицы формами одного слова (</w:t>
      </w:r>
      <w:proofErr w:type="spellStart"/>
      <w:r w:rsidRPr="00106C02">
        <w:rPr>
          <w:b/>
          <w:bCs/>
          <w:i/>
          <w:iCs/>
        </w:rPr>
        <w:t>неряха</w:t>
      </w:r>
      <w:proofErr w:type="spellEnd"/>
      <w:r w:rsidRPr="00106C02">
        <w:rPr>
          <w:b/>
          <w:bCs/>
          <w:i/>
          <w:iCs/>
        </w:rPr>
        <w:t xml:space="preserve"> </w:t>
      </w:r>
      <w:r w:rsidRPr="00106C02">
        <w:rPr>
          <w:i/>
          <w:iCs/>
        </w:rPr>
        <w:t xml:space="preserve">Маша – </w:t>
      </w:r>
      <w:proofErr w:type="spellStart"/>
      <w:r w:rsidRPr="00106C02">
        <w:rPr>
          <w:b/>
          <w:bCs/>
          <w:i/>
          <w:iCs/>
        </w:rPr>
        <w:t>неряха</w:t>
      </w:r>
      <w:proofErr w:type="spellEnd"/>
      <w:r w:rsidRPr="00106C02">
        <w:rPr>
          <w:i/>
          <w:iCs/>
        </w:rPr>
        <w:t xml:space="preserve"> Миша, </w:t>
      </w:r>
      <w:r w:rsidRPr="00106C02">
        <w:rPr>
          <w:b/>
          <w:bCs/>
          <w:i/>
          <w:iCs/>
        </w:rPr>
        <w:t xml:space="preserve">врач </w:t>
      </w:r>
      <w:r w:rsidRPr="00106C02">
        <w:rPr>
          <w:i/>
          <w:iCs/>
        </w:rPr>
        <w:t xml:space="preserve">Иванова – </w:t>
      </w:r>
      <w:r w:rsidRPr="00106C02">
        <w:rPr>
          <w:b/>
          <w:bCs/>
          <w:i/>
          <w:iCs/>
        </w:rPr>
        <w:t>врач</w:t>
      </w:r>
      <w:r w:rsidRPr="00106C02">
        <w:rPr>
          <w:i/>
          <w:iCs/>
        </w:rPr>
        <w:t xml:space="preserve"> Иванов</w:t>
      </w:r>
      <w:r w:rsidRPr="00106C02">
        <w:t>).</w:t>
      </w:r>
    </w:p>
    <w:p w:rsidR="00B47F3F" w:rsidRPr="00106C02" w:rsidRDefault="00B47F3F" w:rsidP="00B47F3F">
      <w:pPr>
        <w:pStyle w:val="a3"/>
        <w:numPr>
          <w:ilvl w:val="0"/>
          <w:numId w:val="1"/>
        </w:numPr>
        <w:jc w:val="both"/>
        <w:rPr>
          <w:i/>
          <w:iCs/>
        </w:rPr>
      </w:pPr>
      <w:r w:rsidRPr="00106C02">
        <w:t xml:space="preserve">Назовите признаки </w:t>
      </w:r>
      <w:proofErr w:type="spellStart"/>
      <w:r w:rsidRPr="00106C02">
        <w:t>аналитизма</w:t>
      </w:r>
      <w:proofErr w:type="spellEnd"/>
      <w:r w:rsidRPr="00106C02">
        <w:t xml:space="preserve"> русского языка, проявляющиеся в данном предложении. </w:t>
      </w:r>
      <w:r w:rsidRPr="00106C02">
        <w:rPr>
          <w:i/>
          <w:iCs/>
        </w:rPr>
        <w:t>И в безлюдной степи он не выглядел бы круглым сиротой.</w:t>
      </w:r>
    </w:p>
    <w:p w:rsidR="00B47F3F" w:rsidRDefault="00B47F3F" w:rsidP="00B47F3F">
      <w:pPr>
        <w:pStyle w:val="a3"/>
        <w:numPr>
          <w:ilvl w:val="0"/>
          <w:numId w:val="1"/>
        </w:numPr>
        <w:jc w:val="both"/>
      </w:pPr>
      <w:r w:rsidRPr="00106C02">
        <w:t xml:space="preserve">Сколько словоформ в предложении </w:t>
      </w:r>
      <w:r w:rsidRPr="00106C02">
        <w:rPr>
          <w:i/>
          <w:iCs/>
        </w:rPr>
        <w:t>Достань-ка мне самый большой кубик из-под шкафа</w:t>
      </w:r>
      <w:r w:rsidRPr="00106C02">
        <w:t>?</w:t>
      </w:r>
    </w:p>
    <w:p w:rsidR="00B47F3F" w:rsidRDefault="00B47F3F" w:rsidP="00B47F3F">
      <w:pPr>
        <w:pStyle w:val="a3"/>
        <w:numPr>
          <w:ilvl w:val="0"/>
          <w:numId w:val="1"/>
        </w:numPr>
        <w:jc w:val="both"/>
        <w:rPr>
          <w:i/>
        </w:rPr>
      </w:pPr>
      <w:r>
        <w:t xml:space="preserve">Какие слова заимствованы? Какие системные признаки русского языка указывают на это? </w:t>
      </w:r>
      <w:r w:rsidRPr="00B47F3F">
        <w:rPr>
          <w:i/>
        </w:rPr>
        <w:t>Фаэтон, на песке, пакгауз, поэтому, легенда, барбекю, модель.</w:t>
      </w:r>
    </w:p>
    <w:p w:rsidR="00B47F3F" w:rsidRDefault="00B47F3F" w:rsidP="00B47F3F">
      <w:pPr>
        <w:pStyle w:val="a3"/>
        <w:numPr>
          <w:ilvl w:val="0"/>
          <w:numId w:val="1"/>
        </w:numPr>
        <w:jc w:val="both"/>
      </w:pPr>
      <w:r w:rsidRPr="00B47F3F">
        <w:t xml:space="preserve">Верно ли </w:t>
      </w:r>
      <w:proofErr w:type="gramStart"/>
      <w:r w:rsidRPr="00B47F3F">
        <w:t xml:space="preserve">высказывание </w:t>
      </w:r>
      <w:r>
        <w:t xml:space="preserve"> </w:t>
      </w:r>
      <w:r w:rsidRPr="00B47F3F">
        <w:rPr>
          <w:i/>
        </w:rPr>
        <w:t>Дефекты</w:t>
      </w:r>
      <w:proofErr w:type="gramEnd"/>
      <w:r w:rsidRPr="00B47F3F">
        <w:rPr>
          <w:i/>
        </w:rPr>
        <w:t xml:space="preserve"> языка</w:t>
      </w:r>
      <w:r>
        <w:t>?</w:t>
      </w:r>
    </w:p>
    <w:p w:rsidR="00B47F3F" w:rsidRDefault="00B47F3F" w:rsidP="00B47F3F">
      <w:pPr>
        <w:pStyle w:val="a3"/>
        <w:numPr>
          <w:ilvl w:val="0"/>
          <w:numId w:val="1"/>
        </w:numPr>
        <w:jc w:val="both"/>
      </w:pPr>
      <w:r>
        <w:t>Какая лингвистическая концепция объясняет природу ошибки в предложении</w:t>
      </w:r>
    </w:p>
    <w:p w:rsidR="00B47F3F" w:rsidRPr="00B47F3F" w:rsidRDefault="00C70F2F" w:rsidP="00B47F3F">
      <w:pPr>
        <w:pStyle w:val="a3"/>
        <w:ind w:left="1429"/>
        <w:jc w:val="both"/>
      </w:pPr>
      <w:bookmarkStart w:id="0" w:name="_GoBack"/>
      <w:r w:rsidRPr="00C70F2F">
        <w:rPr>
          <w:i/>
        </w:rPr>
        <w:t xml:space="preserve">Поедем в Кемерово, поедим пельмени с Федерико </w:t>
      </w:r>
      <w:proofErr w:type="spellStart"/>
      <w:r w:rsidRPr="00C70F2F">
        <w:rPr>
          <w:i/>
        </w:rPr>
        <w:t>Рональди</w:t>
      </w:r>
      <w:bookmarkEnd w:id="0"/>
      <w:proofErr w:type="spellEnd"/>
      <w:r>
        <w:t>?</w:t>
      </w:r>
    </w:p>
    <w:p w:rsidR="00B47F3F" w:rsidRDefault="00B47F3F" w:rsidP="00B47F3F">
      <w:pPr>
        <w:ind w:firstLine="708"/>
        <w:jc w:val="both"/>
      </w:pPr>
    </w:p>
    <w:p w:rsidR="00345E9E" w:rsidRDefault="00345E9E"/>
    <w:sectPr w:rsidR="0034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C49F6"/>
    <w:multiLevelType w:val="hybridMultilevel"/>
    <w:tmpl w:val="60B2E1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AB"/>
    <w:rsid w:val="00345E9E"/>
    <w:rsid w:val="007C2EAB"/>
    <w:rsid w:val="00B47F3F"/>
    <w:rsid w:val="00C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C8ECD-94A6-4B3D-ABE5-8413CB5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7F3F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Gorbunov</dc:creator>
  <cp:keywords/>
  <dc:description/>
  <cp:lastModifiedBy>Gleb Gorbunov</cp:lastModifiedBy>
  <cp:revision>2</cp:revision>
  <dcterms:created xsi:type="dcterms:W3CDTF">2021-03-24T00:02:00Z</dcterms:created>
  <dcterms:modified xsi:type="dcterms:W3CDTF">2021-03-24T00:13:00Z</dcterms:modified>
</cp:coreProperties>
</file>