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7C" w:rsidRPr="0011616D" w:rsidRDefault="00861CCD" w:rsidP="003D597C">
      <w:pPr>
        <w:shd w:val="clear" w:color="auto" w:fill="FFFFFF"/>
        <w:spacing w:after="149" w:line="31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616D">
        <w:fldChar w:fldCharType="begin"/>
      </w:r>
      <w:r w:rsidRPr="0011616D">
        <w:instrText xml:space="preserve"> HYPERLINK "http://polit.ru/article/2017/03/15/ps_vakhtin/" </w:instrText>
      </w:r>
      <w:r w:rsidRPr="0011616D">
        <w:fldChar w:fldCharType="separate"/>
      </w:r>
      <w:r w:rsidR="003D597C" w:rsidRPr="0011616D">
        <w:rPr>
          <w:rFonts w:ascii="Times New Roman" w:eastAsia="Times New Roman" w:hAnsi="Times New Roman" w:cs="Times New Roman"/>
          <w:color w:val="D1A604"/>
          <w:sz w:val="28"/>
          <w:szCs w:val="28"/>
        </w:rPr>
        <w:t xml:space="preserve">Николай Борисович </w:t>
      </w:r>
      <w:proofErr w:type="spellStart"/>
      <w:r w:rsidR="003D597C" w:rsidRPr="0011616D">
        <w:rPr>
          <w:rFonts w:ascii="Times New Roman" w:eastAsia="Times New Roman" w:hAnsi="Times New Roman" w:cs="Times New Roman"/>
          <w:color w:val="D1A604"/>
          <w:sz w:val="28"/>
          <w:szCs w:val="28"/>
        </w:rPr>
        <w:t>Вахтин</w:t>
      </w:r>
      <w:proofErr w:type="spellEnd"/>
      <w:r w:rsidR="003D597C" w:rsidRPr="0011616D">
        <w:rPr>
          <w:rFonts w:ascii="Times New Roman" w:eastAsia="Times New Roman" w:hAnsi="Times New Roman" w:cs="Times New Roman"/>
          <w:color w:val="D1A604"/>
          <w:sz w:val="28"/>
          <w:szCs w:val="28"/>
        </w:rPr>
        <w:t>: Языки умирают, выживают, трансформируются</w:t>
      </w:r>
      <w:r w:rsidRPr="0011616D">
        <w:rPr>
          <w:rFonts w:ascii="Times New Roman" w:eastAsia="Times New Roman" w:hAnsi="Times New Roman" w:cs="Times New Roman"/>
          <w:color w:val="D1A604"/>
          <w:sz w:val="28"/>
          <w:szCs w:val="28"/>
        </w:rPr>
        <w:fldChar w:fldCharType="end"/>
      </w:r>
    </w:p>
    <w:p w:rsidR="003D597C" w:rsidRPr="003D597C" w:rsidRDefault="003D597C" w:rsidP="003D597C">
      <w:pPr>
        <w:shd w:val="clear" w:color="auto" w:fill="FFFFFF"/>
        <w:spacing w:after="149" w:line="31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5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14 марта в проекте «Публичные лекции </w:t>
      </w:r>
      <w:proofErr w:type="spellStart"/>
      <w:r w:rsidRPr="003D5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Полит</w:t>
      </w:r>
      <w:proofErr w:type="gramStart"/>
      <w:r w:rsidRPr="003D5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.р</w:t>
      </w:r>
      <w:proofErr w:type="gramEnd"/>
      <w:r w:rsidRPr="003D5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</w:t>
      </w:r>
      <w:proofErr w:type="spellEnd"/>
      <w:r w:rsidRPr="003D5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» выступил член-корреспондент РАН, профессор Европейского университета в Санкт-Петербурге Николай </w:t>
      </w:r>
      <w:proofErr w:type="spellStart"/>
      <w:r w:rsidRPr="003D5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Вахтин</w:t>
      </w:r>
      <w:proofErr w:type="spellEnd"/>
      <w:r w:rsidRPr="003D5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Тема его лекции “Исчезают ли исчезающие языки? Социолингвистика «языкового сдвига»”.</w:t>
      </w:r>
    </w:p>
    <w:p w:rsidR="003D597C" w:rsidRPr="003D597C" w:rsidRDefault="003D597C" w:rsidP="003D597C">
      <w:pPr>
        <w:shd w:val="clear" w:color="auto" w:fill="FFFFFF"/>
        <w:spacing w:after="149" w:line="31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D597C" w:rsidRPr="003D597C" w:rsidRDefault="003D597C" w:rsidP="0011616D">
      <w:pPr>
        <w:shd w:val="clear" w:color="auto" w:fill="FFFFFF"/>
        <w:spacing w:after="149" w:line="31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Примерно четверть века назад – в начале 90-х годов – лингвисты обратили внимание на то, что по всему миру идут сходные процессы: речь </w:t>
      </w:r>
      <w:proofErr w:type="gramStart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идет</w:t>
      </w:r>
      <w:proofErr w:type="gramEnd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прежде всего о том, что небольшие народы, небольшие группы, которые прежде говорили на своих собственных языках, иногда лучше или хуже описанных, но очень часто бесписьменных, постепенно утрачивают свои языки и переходят на более крупные языки – английский, испанский, русский. Это явление получило название «языковой сдвиг» (</w:t>
      </w:r>
      <w:proofErr w:type="spellStart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language</w:t>
      </w:r>
      <w:proofErr w:type="spellEnd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shift</w:t>
      </w:r>
      <w:proofErr w:type="spellEnd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). </w:t>
      </w:r>
    </w:p>
    <w:p w:rsidR="003D597C" w:rsidRPr="003D597C" w:rsidRDefault="003D597C" w:rsidP="003D597C">
      <w:pPr>
        <w:shd w:val="clear" w:color="auto" w:fill="FFFFFF"/>
        <w:spacing w:after="149" w:line="31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Отправной точкой, с которой все началось при обсуждении этого вопроса, стал симпозиум по этим умирающим языкам, который был проведен в 1991 году американским лингвистическим обществом. На XV Международном конгрессе лингвистов в Квебеке была секция по этой проблеме, и по результатам этих двух форумов был опубликован целый специальный выпуск журнала «Язык» 1992 года и книга под редакцией Уленбека.</w:t>
      </w:r>
    </w:p>
    <w:p w:rsidR="003D597C" w:rsidRPr="003D597C" w:rsidRDefault="003D597C" w:rsidP="003D597C">
      <w:pPr>
        <w:shd w:val="clear" w:color="auto" w:fill="FFFFFF"/>
        <w:spacing w:after="149" w:line="31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Для лингвистики это был серьезный поворот. До этого значительные лингвистические силы были брошены либо на то, что называется формальное исследование языка, то есть попытки создать какую-то формальную модель, формальную теорию, либо на историю языка, либо занимались грамматикой письменных европейских языков: французского, немецкого, английского, испанского, русского и так далее. На описание малых языков, не имеющих письменности, на которых люди говорят по всему миру – по приблизительным подсчетам, их около 6,5 тысяч – обращали очень мало внимания. Сейчас можно сказать, что поворот к изучению неизвестных языков, к изучению уходящих из употребления языков, пропадающих и умирающих, более-менее произошел.</w:t>
      </w:r>
    </w:p>
    <w:p w:rsidR="003D597C" w:rsidRPr="003D597C" w:rsidRDefault="003D597C" w:rsidP="0011616D">
      <w:pPr>
        <w:shd w:val="clear" w:color="auto" w:fill="FFFFFF"/>
        <w:spacing w:after="149" w:line="31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5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3D597C" w:rsidRPr="003D597C" w:rsidRDefault="003D597C" w:rsidP="003D597C">
      <w:pPr>
        <w:shd w:val="clear" w:color="auto" w:fill="FFFFFF"/>
        <w:spacing w:after="149" w:line="31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Первая цитата: «Исчезновение языков – процесс, происходящий повсеместно в мире, богатое разнообразие существовавших языков, которое должно было существовать в прошлом, стремительно уменьшается». И российская цитата о языках меньшинств Российской Федерации, которые находятся в зоне этнического бедствия и поэтому должны стать объектом этно-</w:t>
      </w:r>
      <w:proofErr w:type="spellStart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лингвоэкологии</w:t>
      </w:r>
      <w:proofErr w:type="spellEnd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приоритетного и неотложного направления государственной и научной деятельности. То есть, суммируем: в начале 90-х годов лингвисты обратили внимание на то, что с языками происходит что-то странное, чего, по их мнению, раньше не было.</w:t>
      </w:r>
    </w:p>
    <w:p w:rsidR="003D597C" w:rsidRPr="003D597C" w:rsidRDefault="003D597C" w:rsidP="003D597C">
      <w:pPr>
        <w:shd w:val="clear" w:color="auto" w:fill="FFFFFF"/>
        <w:spacing w:after="149" w:line="31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Насколько широко это распространено и каковы прогнозы? По широте распространения – очень широко. Процессы идут по всему миру, со всеми языками, не зависимо от их родственных или типологических характеристик. Прогнозы того же </w:t>
      </w:r>
      <w:proofErr w:type="spellStart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Краусса</w:t>
      </w:r>
      <w:proofErr w:type="spellEnd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очень пессимистичны. Он писал в 1992 году, что если темпы исчезновения языков сохранятся, то через 100 лет из примерно 6,5 тысяч языков на Земле останется около 600, то есть, примерно 10%, а 90% языков мира пропадут безвозвратно. С тех пор эти цифры были уточнены, и сейчас общее мнение состоит в том, что такой катастрофы не происходит, не 90%, но процентов 30-35% языков находятся в угрожающем состоянии.</w:t>
      </w:r>
    </w:p>
    <w:p w:rsidR="003D597C" w:rsidRPr="003D597C" w:rsidRDefault="003D597C" w:rsidP="003D597C">
      <w:pPr>
        <w:shd w:val="clear" w:color="auto" w:fill="FFFFFF"/>
        <w:spacing w:after="149" w:line="31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Что такое исчезновение языка? Язык пропадает, когда люди перестают на нем говорить. Если этот язык при этом был еще и бесписьменным, то есть, существовал только в устной форме, от него не остается никаких следов, и тогда мы можем сказать, что язык исчез. Это не значит, что люди замолкают и перестают разговаривать, они просто переходят на какой-то другой язык. Для того</w:t>
      </w:r>
      <w:proofErr w:type="gramStart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это произошло, какой-то период эта группа должна говорить на двух языках. Не может такого быть, чтобы люди сначала забыли один язык, а потом выучили другой. Тогда в «паузе» они оказываются немыми, а этого быть не может. Значит, должен быть какой-то более или менее длительный период, когда эта группа будет двуязычной. Об этом и поговорим.</w:t>
      </w:r>
    </w:p>
    <w:p w:rsidR="003D597C" w:rsidRPr="003D597C" w:rsidRDefault="003D597C" w:rsidP="003D597C">
      <w:pPr>
        <w:shd w:val="clear" w:color="auto" w:fill="FFFFFF"/>
        <w:spacing w:after="149" w:line="31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Почему это происходит, что заставляет людей отказаться от одного языка и перейти на другой? Для удобства я буду называть языки известными из биологии терминами – доминантный и рецессивный языки. Это не более</w:t>
      </w:r>
      <w:proofErr w:type="gramStart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чем метафора, но это удобно: что такое</w:t>
      </w:r>
      <w:r w:rsidR="00861C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D59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доминантный</w:t>
      </w: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 язык, всем понятно, он доминирующий, а </w:t>
      </w:r>
      <w:r w:rsidRPr="003D59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рецессивный</w:t>
      </w: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 язык – это его антипод.</w:t>
      </w:r>
    </w:p>
    <w:p w:rsidR="003D597C" w:rsidRPr="003D597C" w:rsidRDefault="003D597C" w:rsidP="003D597C">
      <w:pPr>
        <w:shd w:val="clear" w:color="auto" w:fill="FFFFFF"/>
        <w:spacing w:after="149" w:line="31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Какие факторы существуют, которые создают ситуацию, в которой может начаться этот сдвиг. Список этих факторов примерно такой: это происходит в результате колониального или военного захвата территории. Картинка – знаменитое «Покорение Сибири» Сурикова. То есть на некоторую территорию, населенную какими-то племенами, приходят более сильные завоеватели и поселяются. Местное население оказывается в ситуации, когда они должны выучить язык этих пришельцев, и в этой ситуации они могут перейти на этот язык окончательно. Либо миграция: небольшая группа переместилась на другую территорию, оказавшись в окружении другого языка, и стала двуязычной, а потом она может отказаться от собственного языка. Демографическое давление: в каком-то месте без всякого захвата начинает расти количество людей, говорящих на другом языке. Так было, например, на севере Сибири в 50-60-е годы, когда началось промышленное развитие Севера, и туда поехало большое количество людей, говорящих по-русски. Соответственно, люди, говорящие на других языках, оказались в иноязычном окружении. Урбанизация, индустриализация и другие экономические изменения, когда вдруг появляются города, появляется промышленность, привлекательные рабочие места, и люди из окрестных сел, </w:t>
      </w: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где они говорили на непонятно каком языке, переезжают в город и начинают разговаривать на языке новой промышленности. Введение школьного преподавания, введение письменности, появление телевидения – масса ситуаций возникает, когда группа может оказаться в ситуации, когда она теоретически может перейти на чужой язык.</w:t>
      </w:r>
    </w:p>
    <w:p w:rsidR="003D597C" w:rsidRPr="003D597C" w:rsidRDefault="003D597C" w:rsidP="003D597C">
      <w:pPr>
        <w:shd w:val="clear" w:color="auto" w:fill="FFFFFF"/>
        <w:spacing w:after="149" w:line="31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 эти факторы создают условия для того, чтобы языковой сдвиг стал возможным, но не делают этот сдвиг неизбежным. </w:t>
      </w:r>
      <w:bookmarkStart w:id="0" w:name="_GoBack"/>
      <w:r w:rsidRPr="005E475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Чтобы этот сдвиг начался, должно быть выполнено два условия.</w:t>
      </w:r>
      <w:bookmarkEnd w:id="0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Первое – языковой контакт, второе – ситуация «престижного неравенства языков». Что это такое? Прежде всего, надеюсь, что все присутствующие понимают, где именно происходит языковой контакт. Где та точка, в которой происходит контакт между языками? Это не точка на карте или плане города. Языковой контакт происходит исключительно в голове человека. Именно там сосуществуют два языка, которые начинают влиять друг на друга, и один из них постепенно может вытеснить другой. А может и не вытеснить, человек может на всю жизнь остаться двуязычным и передать это своим детям и внукам.</w:t>
      </w:r>
    </w:p>
    <w:p w:rsidR="003D597C" w:rsidRPr="003D597C" w:rsidRDefault="003D597C" w:rsidP="003D597C">
      <w:pPr>
        <w:shd w:val="clear" w:color="auto" w:fill="FFFFFF"/>
        <w:spacing w:after="149" w:line="31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475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Для того</w:t>
      </w:r>
      <w:proofErr w:type="gramStart"/>
      <w:r w:rsidRPr="005E475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</w:t>
      </w:r>
      <w:proofErr w:type="gramEnd"/>
      <w:r w:rsidRPr="005E475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чтобы сдвиг все-таки пошел, эти два языка должны быть не равны по престижности</w:t>
      </w: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. Один должен быть выгодным, престижным, богатым, с большой литературой, экономически выгодный и нужный. А второй должен быть простой, как говорил один житель деревни, где живут мариупольские греки: «Наш греческий язык – он только до асфальта, а после асфальта – уже русский язык». Вот когда возникает ситуация, что без знания доминантного языка я не могу получить хорошую работу, не могу получить образование, не могу сделать никакую карьеру – в этой ситуации возникает «неравенство престижа». И в этой ситуации может начаться сдвиг.</w:t>
      </w:r>
    </w:p>
    <w:p w:rsidR="003D597C" w:rsidRPr="003D597C" w:rsidRDefault="003D597C" w:rsidP="003D597C">
      <w:pPr>
        <w:shd w:val="clear" w:color="auto" w:fill="FFFFFF"/>
        <w:spacing w:after="149" w:line="31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Контакт двух языков создает некоторый период двуязычия. Он может быть длинным, может быть </w:t>
      </w:r>
      <w:proofErr w:type="gramStart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покороче</w:t>
      </w:r>
      <w:proofErr w:type="gramEnd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может быть совсем коротким, на протяжении одного поколения. И отсюда темпы этого сдвига могут быть медленные – это сотни лет, именно так происходил сдвиг кельтских языков в Англии, в течение столетий уступавших место английскому, и все-таки уступивших. Это могут быть средние темпы – три-четыре поколения, когда прабабушки стали двуязычными, а уже их правнуки переключились на доминантный язык. </w:t>
      </w:r>
      <w:proofErr w:type="gramStart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И это может быть тем, что называется «катастрофические темпы сдвига», когда родители говорят на одном языке, дети говорят на двух языках, а внуки говорят уже только на доминантном, едва понимая язык бабушек.</w:t>
      </w:r>
      <w:proofErr w:type="gramEnd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Вот это называется «катастрофический сдвиг».</w:t>
      </w:r>
    </w:p>
    <w:p w:rsidR="003D597C" w:rsidRPr="003D597C" w:rsidRDefault="003D597C" w:rsidP="003D597C">
      <w:pPr>
        <w:shd w:val="clear" w:color="auto" w:fill="FFFFFF"/>
        <w:spacing w:after="149" w:line="31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Приведу примеры таких сдвигов. Вот пример того, как сообщество «само решает», что старый рецессивный язык ему не нужен. Речь идет о Мексике. Языковой сдвиг с языка </w:t>
      </w:r>
      <w:proofErr w:type="spellStart"/>
      <w:r w:rsidRPr="00861C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тектитеко</w:t>
      </w:r>
      <w:proofErr w:type="spellEnd"/>
      <w:r w:rsidRPr="00861C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gramStart"/>
      <w:r w:rsidRPr="00861C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</w:t>
      </w:r>
      <w:proofErr w:type="gramEnd"/>
      <w:r w:rsidRPr="00861C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испанский</w:t>
      </w: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Когда исследователи начали наблюдение в этом регионе, они обнаружили такие истории, например: одна из местных женщин рассказывала, как муж ругал ее, если она говорила с детьми на </w:t>
      </w:r>
      <w:proofErr w:type="spellStart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тектитеко</w:t>
      </w:r>
      <w:proofErr w:type="spellEnd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Он считал, что так дети ничего не добьются, </w:t>
      </w: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и люди будут над ними смеяться, если они не будут говорить по-испански. Школьные учителя в этом сообществе тоже смеялись над этим языком, говоря, что он устарел и никому не нужен, он хуже испанского. Сами носители довольно быстро поверили в то, что их язык не годится для полноценной коммуникации. Пожилые люди, пытавшиеся говорить на этом языке с внуками, сталкивались с насмешками и перестали на нем говорить, молодежь стала говорить по-испански, уходила в город и получала там лучшую работу, </w:t>
      </w:r>
      <w:proofErr w:type="gramStart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благодаря</w:t>
      </w:r>
      <w:proofErr w:type="gramEnd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испанскому. Это дополнительно формировало низкий социальный престиж языка </w:t>
      </w:r>
      <w:proofErr w:type="spellStart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тектитеко</w:t>
      </w:r>
      <w:proofErr w:type="spellEnd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. Ситуация, когда люди сами реши не говорить на традиционном языке, а говорить по-испански.</w:t>
      </w:r>
    </w:p>
    <w:p w:rsidR="003D597C" w:rsidRPr="003D597C" w:rsidRDefault="003D597C" w:rsidP="003D597C">
      <w:pPr>
        <w:shd w:val="clear" w:color="auto" w:fill="FFFFFF"/>
        <w:spacing w:after="149" w:line="31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Пример Аляски, когда языковая политика государства, реализуемая через школу, подталкивает сообщество к отказу от языка. Это 60-е годы, сдвиг с одного из местных языков на английский. Речь идет о маленьком поселке, где есть только начальная школа. Все дети, которые заканчивают ее, должны переезжать в интернат соседнего, более крупного поселения. Либо они ездят в эту школу каждое утро 50-60 километров на автобусе, либо живут в интернате. Для большинства учеников этот переезд в интернат был очень </w:t>
      </w:r>
      <w:proofErr w:type="spellStart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травматичен</w:t>
      </w:r>
      <w:proofErr w:type="spellEnd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. Сверстники и учителя потешались над ними из-за того, что дети говорили на непонятном языке, были какими-то смуглыми, странными, азиатского вида. Повторяю, речь идет об Америке 60-х годов. И вот интервью с одним из тех детей в 90-е годы, эта женщина была уже взрослой: «Над нами постоянно потешались из-за того, что мы говорим на своем языке, или просто из-за того, что мы – местные. Мы были молодыми и не умели за себя постоять, и нам приходилось глотать гнев и обиду. Мне много раз бывало стыдно, что я – местная, я не хотела быть местной. Потом мы выросли, многие из нас женились, появились дети. Мы не хотели, чтобы наши дети пережили то же, что пережили мы, когда нас обижали и наказывали за то, что мы говорим на родном языке. Хватит и того, что наши черты лица и цвет кожи всегда с нами». Вот такая цитата взрослой женщины, которая через 40 лет вспоминает свои чувства школьницы. Вы видите мотив этой женщины не учить своих детей своему родному языку – «Я не хочу, чтобы мои дети пережили то, что я пережила в детстве». Тоже в каком-то смысле добровольно человек отказывается от языка, но это уже немного другая добровольность.</w:t>
      </w:r>
    </w:p>
    <w:p w:rsidR="00861CCD" w:rsidRDefault="003D597C" w:rsidP="003D597C">
      <w:pPr>
        <w:shd w:val="clear" w:color="auto" w:fill="FFFFFF"/>
        <w:spacing w:after="149" w:line="31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Приведу два примера ситуаций, которые я считаю прямым принуждением, без всяких попыток изобразить хоть какую-то свободу выбора. Один пример – это наш Крайний Север, что называли Советским Севером в 50-60-х годах. Наблюдалась одна и та же картина: местные власти в принудительном порядке забирали детей из семей в интернаты, часто вопреки воле родителей. В этих интернатах учились дети из самых разных этнических групп, поэтому единственным общим языком у них был русский. И язык преподавания у них тоже был русским. Кругом них были люди, тоже говорившие по-русски. </w:t>
      </w:r>
    </w:p>
    <w:p w:rsidR="003D597C" w:rsidRPr="003D597C" w:rsidRDefault="003D597C" w:rsidP="003D597C">
      <w:pPr>
        <w:shd w:val="clear" w:color="auto" w:fill="FFFFFF"/>
        <w:spacing w:after="149" w:line="31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На самом деле, в этом месте мы должны были бы констатировать окончательный языковой сдвиг, окончательное исчезновение эскимосского языка. Но что-то мешает мне это сделать. Мнение общины в данном случае прямо противоположно </w:t>
      </w:r>
      <w:proofErr w:type="gramStart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моему</w:t>
      </w:r>
      <w:proofErr w:type="gramEnd"/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>, с точки зрения ее матери, девочка говорит по-эскимосски.</w:t>
      </w:r>
    </w:p>
    <w:p w:rsidR="003D597C" w:rsidRPr="003D597C" w:rsidRDefault="003D597C" w:rsidP="00861CCD">
      <w:pPr>
        <w:shd w:val="clear" w:color="auto" w:fill="FFFFFF"/>
        <w:spacing w:after="149" w:line="31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59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Итак, ситуация с малочисленными языками оказывается гораздо сложнее, чем простое «язык либо жив, либо мертв», чем простая арифметика, что «пройдет 20 лет, исчезнет поколение носителей, и язык умрет». Язык – очень гибкая, очень устойчивая система, у которой есть какие-то не понятные нам до конца механизмы самосохранения. По правилам, так сказать, многим языкам уже давно пора умереть. Однако этого почему-то не происходит. Процесс языковой смерти, конечно, не линеен. Там происходят какие-то очень интересные, очень ветвящиеся, очень сложные истории. Это не значит, что я очень оптимистичен, но на самом деле, некоторые основания для оптимизма в этой области, как мне кажется, все-таки есть. Во всяком случае, языковая смерть не идет так быстро и так просто, как об этом писали в 90-е годы. Сейчас мы понимаем, что все достаточно сложно и совсем не всегда понятно. </w:t>
      </w:r>
    </w:p>
    <w:p w:rsidR="00D3274F" w:rsidRPr="003D597C" w:rsidRDefault="00D3274F" w:rsidP="003D59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274F" w:rsidRPr="003D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597C"/>
    <w:rsid w:val="0011616D"/>
    <w:rsid w:val="003D597C"/>
    <w:rsid w:val="005E4751"/>
    <w:rsid w:val="00861CCD"/>
    <w:rsid w:val="00A96EF8"/>
    <w:rsid w:val="00D3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9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uheader-section-translation-link">
    <w:name w:val="euheader-section-translation-link"/>
    <w:basedOn w:val="a0"/>
    <w:rsid w:val="003D597C"/>
  </w:style>
  <w:style w:type="character" w:styleId="a3">
    <w:name w:val="Hyperlink"/>
    <w:basedOn w:val="a0"/>
    <w:uiPriority w:val="99"/>
    <w:semiHidden/>
    <w:unhideWhenUsed/>
    <w:rsid w:val="003D59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597C"/>
  </w:style>
  <w:style w:type="paragraph" w:styleId="a4">
    <w:name w:val="Normal (Web)"/>
    <w:basedOn w:val="a"/>
    <w:uiPriority w:val="99"/>
    <w:semiHidden/>
    <w:unhideWhenUsed/>
    <w:rsid w:val="003D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D597C"/>
    <w:rPr>
      <w:b/>
      <w:bCs/>
    </w:rPr>
  </w:style>
  <w:style w:type="character" w:styleId="a6">
    <w:name w:val="Emphasis"/>
    <w:basedOn w:val="a0"/>
    <w:uiPriority w:val="20"/>
    <w:qFormat/>
    <w:rsid w:val="003D59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78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8777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655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48388">
                          <w:marLeft w:val="0"/>
                          <w:marRight w:val="0"/>
                          <w:marTop w:val="27"/>
                          <w:marBottom w:val="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26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698247">
                          <w:marLeft w:val="0"/>
                          <w:marRight w:val="0"/>
                          <w:marTop w:val="27"/>
                          <w:marBottom w:val="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2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15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629169">
                          <w:marLeft w:val="0"/>
                          <w:marRight w:val="0"/>
                          <w:marTop w:val="27"/>
                          <w:marBottom w:val="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298263">
                          <w:marLeft w:val="0"/>
                          <w:marRight w:val="0"/>
                          <w:marTop w:val="27"/>
                          <w:marBottom w:val="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71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008188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Бухгалтер</cp:lastModifiedBy>
  <cp:revision>5</cp:revision>
  <dcterms:created xsi:type="dcterms:W3CDTF">2022-02-11T13:06:00Z</dcterms:created>
  <dcterms:modified xsi:type="dcterms:W3CDTF">2023-01-19T04:17:00Z</dcterms:modified>
</cp:coreProperties>
</file>